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8" w:rsidRDefault="000F77A8" w:rsidP="005B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0" cy="9163050"/>
            <wp:effectExtent l="19050" t="0" r="0" b="0"/>
            <wp:docPr id="3" name="Рисунок 3" descr="C:\Documents and Settings\secr\Мои документы\SCAN_20150403_1439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r\Мои документы\SCAN_20150403_143905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A8" w:rsidRDefault="000F77A8" w:rsidP="005B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EB7" w:rsidRPr="00845EB7" w:rsidRDefault="005B61E1" w:rsidP="005B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Принято на собрании                           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5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Утверждено</w:t>
      </w:r>
      <w:proofErr w:type="gramEnd"/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45EB7" w:rsidRPr="00845EB7" w:rsidRDefault="005B61E1" w:rsidP="005B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5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Лицей №60</w:t>
      </w:r>
    </w:p>
    <w:p w:rsidR="005B61E1" w:rsidRDefault="005B61E1" w:rsidP="005B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45EB7"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F0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Д.А.Винокуров</w:t>
      </w:r>
      <w:proofErr w:type="spellEnd"/>
    </w:p>
    <w:p w:rsidR="00845EB7" w:rsidRPr="00845EB7" w:rsidRDefault="00845EB7" w:rsidP="005B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6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0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0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95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C6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r w:rsidR="006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6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</w:t>
      </w:r>
      <w:r w:rsidR="00CA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6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                                       </w:t>
      </w:r>
    </w:p>
    <w:p w:rsidR="00B46BEE" w:rsidRDefault="00B46BEE" w:rsidP="00B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45EB7" w:rsidRPr="00845EB7" w:rsidRDefault="00845EB7" w:rsidP="00B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845EB7" w:rsidRPr="00845EB7" w:rsidRDefault="00845EB7" w:rsidP="00B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оказании </w:t>
      </w:r>
      <w:proofErr w:type="gramStart"/>
      <w:r w:rsidRPr="0084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платных</w:t>
      </w:r>
      <w:proofErr w:type="gramEnd"/>
    </w:p>
    <w:p w:rsidR="00B950D5" w:rsidRDefault="00845EB7" w:rsidP="00B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дополнительных  образовательных услуг</w:t>
      </w:r>
      <w:r w:rsidR="00B950D5" w:rsidRPr="00B95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0D5" w:rsidRPr="00DC186C" w:rsidRDefault="00B950D5" w:rsidP="00B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6C">
        <w:rPr>
          <w:rFonts w:ascii="Times New Roman" w:hAnsi="Times New Roman" w:cs="Times New Roman"/>
          <w:b/>
          <w:sz w:val="24"/>
          <w:szCs w:val="24"/>
        </w:rPr>
        <w:t>Муниципального    бюджетного     общеобразовательного    учреждения</w:t>
      </w:r>
    </w:p>
    <w:p w:rsidR="00B950D5" w:rsidRPr="00DC186C" w:rsidRDefault="00B950D5" w:rsidP="00B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6C">
        <w:rPr>
          <w:rFonts w:ascii="Times New Roman" w:hAnsi="Times New Roman" w:cs="Times New Roman"/>
          <w:b/>
          <w:sz w:val="24"/>
          <w:szCs w:val="24"/>
        </w:rPr>
        <w:t>Лицей № 60    Калининского   района</w:t>
      </w:r>
    </w:p>
    <w:p w:rsidR="00B950D5" w:rsidRPr="00DC186C" w:rsidRDefault="00B950D5" w:rsidP="00B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6C">
        <w:rPr>
          <w:rFonts w:ascii="Times New Roman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845EB7" w:rsidRDefault="00845EB7" w:rsidP="00B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05" w:rsidRPr="00845EB7" w:rsidRDefault="002E5105" w:rsidP="00B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B7" w:rsidRPr="002E5105" w:rsidRDefault="00845EB7" w:rsidP="002E510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E5105" w:rsidRPr="002E5105" w:rsidRDefault="002E5105" w:rsidP="002E5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B7" w:rsidRPr="00845EB7" w:rsidRDefault="00845EB7" w:rsidP="00B46B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1. Настоящее  Положение об оказании платных дополнительных образовательных услуг  устанавливает порядок организации платных дополнительных образовательных услуг  в 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регулирует:</w:t>
      </w:r>
    </w:p>
    <w:p w:rsidR="00845EB7" w:rsidRPr="00845EB7" w:rsidRDefault="00845EB7" w:rsidP="00B46B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населению 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 стандартами;</w:t>
      </w:r>
      <w:proofErr w:type="gramEnd"/>
    </w:p>
    <w:p w:rsidR="00845EB7" w:rsidRPr="00845EB7" w:rsidRDefault="00845EB7" w:rsidP="00845EB7">
      <w:pPr>
        <w:spacing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отношения, возникающие между </w:t>
      </w:r>
      <w:r w:rsidR="00B4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Лицеем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(исполнителем), родителями (иными законными представителями) обучающихся и воспитанников (заказчиками), и обучающимися, воспитанниками – потребителями платных дополнительных образовательных услуг.</w:t>
      </w:r>
      <w:proofErr w:type="gramEnd"/>
    </w:p>
    <w:p w:rsidR="00845EB7" w:rsidRPr="00845EB7" w:rsidRDefault="00845EB7" w:rsidP="00B46B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на основании нормативных документов:</w:t>
      </w:r>
    </w:p>
    <w:p w:rsidR="003F59FD" w:rsidRPr="00653F10" w:rsidRDefault="00845EB7" w:rsidP="003F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РФ «Об образовании</w:t>
      </w:r>
      <w:r w:rsidR="00F3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59FD" w:rsidRPr="00653F10">
        <w:rPr>
          <w:rFonts w:ascii="Times New Roman" w:hAnsi="Times New Roman" w:cs="Times New Roman"/>
        </w:rPr>
        <w:t>N 273-ФЗ</w:t>
      </w:r>
      <w:r w:rsidR="003F59FD">
        <w:rPr>
          <w:rFonts w:ascii="Times New Roman" w:hAnsi="Times New Roman" w:cs="Times New Roman"/>
        </w:rPr>
        <w:t xml:space="preserve"> </w:t>
      </w:r>
      <w:r w:rsidR="003F59FD" w:rsidRPr="00653F10">
        <w:rPr>
          <w:rStyle w:val="blk"/>
          <w:rFonts w:ascii="Times New Roman" w:hAnsi="Times New Roman" w:cs="Times New Roman"/>
        </w:rPr>
        <w:t>29 декабря 2012 года).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РФ «О защите прав потребителей».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Гражданского кодекса РФ. </w:t>
      </w:r>
    </w:p>
    <w:p w:rsidR="00CB35EF" w:rsidRPr="00CB35EF" w:rsidRDefault="00CB35EF" w:rsidP="00CB35E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CB35EF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35EF">
        <w:rPr>
          <w:rFonts w:ascii="Times New Roman" w:hAnsi="Times New Roman" w:cs="Times New Roman"/>
          <w:b w:val="0"/>
          <w:color w:val="auto"/>
          <w:sz w:val="24"/>
          <w:szCs w:val="24"/>
        </w:rPr>
        <w:t>от 15 августа 2013 г. N 706 г.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Минобразования России от 10.07.2003 г. № 2994 «Об утверждении примерной формы договора об оказании платных  образовательных услуг в сфере общего образования».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Минобразования России от 11.12.2001 № 05-51-38ин/24-05 «О лицензировании образовательной деятельности образовательных учреждений дошкольного и общего образования в части предоставления ими платных дополнительных образовательных услуг».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Минобразования России от 23.08.2000 г. № 22-06-922 «О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учреждениях».</w:t>
      </w:r>
    </w:p>
    <w:p w:rsidR="00845EB7" w:rsidRPr="00845EB7" w:rsidRDefault="00845EB7" w:rsidP="00B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 </w:t>
      </w:r>
      <w:r w:rsidR="00956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EB7" w:rsidRPr="00845EB7" w:rsidRDefault="00845EB7" w:rsidP="00B46BE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удовлетворения социального заказа </w:t>
      </w:r>
      <w:r w:rsidR="00B46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предоставлять гражданам платные дополнительные образовательные услуги (на договорной основе).</w:t>
      </w:r>
    </w:p>
    <w:p w:rsidR="00845EB7" w:rsidRPr="00845EB7" w:rsidRDefault="00845EB7" w:rsidP="00B46BE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платных  дополнительных образовательных услуг, реализуемых </w:t>
      </w:r>
      <w:r w:rsidR="00B46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лицеем</w:t>
      </w: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на основании изучения спроса граждан (далее – потребителей).</w:t>
      </w:r>
    </w:p>
    <w:p w:rsidR="00845EB7" w:rsidRPr="00845EB7" w:rsidRDefault="00B46BEE" w:rsidP="00B46BE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 следующие  платные дополнительные образовательные услуги, не предусмотренные образовательными программами, определяющими статус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государственными образовательными стандартами:</w:t>
      </w:r>
    </w:p>
    <w:p w:rsidR="00845EB7" w:rsidRPr="00845EB7" w:rsidRDefault="00845EB7" w:rsidP="00B46B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образовательные и развивающие услуги:</w:t>
      </w:r>
    </w:p>
    <w:p w:rsidR="00845EB7" w:rsidRPr="00845EB7" w:rsidRDefault="00845EB7" w:rsidP="00B4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845EB7" w:rsidRPr="00845EB7" w:rsidRDefault="00845EB7" w:rsidP="00B4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различные курсы (по подготовке к поступлению в учебные заведения, изучению иностранных языков);</w:t>
      </w:r>
    </w:p>
    <w:p w:rsidR="00845EB7" w:rsidRPr="00845EB7" w:rsidRDefault="00845EB7" w:rsidP="00B4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различные кружки;</w:t>
      </w:r>
    </w:p>
    <w:p w:rsidR="00845EB7" w:rsidRPr="00845EB7" w:rsidRDefault="00845EB7" w:rsidP="00B4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различных студий, групп, школ, факультативов по обучению и приобщению детей к знаниям мировой культуры, художественно-эстетическому, научному, техническому и прикладному творчеству;</w:t>
      </w:r>
    </w:p>
    <w:p w:rsidR="00845EB7" w:rsidRPr="00845EB7" w:rsidRDefault="00B46BEE" w:rsidP="00B4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групп по адаптации детей дошкольного возраста к  условиям школьной жизни</w:t>
      </w:r>
      <w:r w:rsidR="005A6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845EB7"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5A6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лицензию на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деятельности, может осуществлять образовательную деятельность в виде оказания платных услуг, не сопровождающихся итоговой аттестацией и выдачей документов об образовании и (или) квалификации, без получения дополнительных  лицензий.  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Понятия, используемые в настоящем  положении: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«потребитель» - гражданин, имеющий намерение заказать  образовательные услуги для себя или несовершеннолетних граждан;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«исполнитель» -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Лицей,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занимающ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индивидуальной трудовой педагогической деятельностью,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оказывающая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об оказании платных дополнительных образовательных услуг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 трудового коллектива и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вводится в действие приказом директора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Лицей №60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Цели и задачи при оказании платных  дополнительных  образовательных услуг: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удовлетворение образовательных потребностей граждан;</w:t>
      </w:r>
    </w:p>
    <w:p w:rsidR="00845EB7" w:rsidRPr="00845EB7" w:rsidRDefault="00845EB7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845EB7" w:rsidRPr="00845EB7" w:rsidRDefault="00845EB7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адаптация их к жизни в обществе;</w:t>
      </w:r>
    </w:p>
    <w:p w:rsidR="00845EB7" w:rsidRPr="00845EB7" w:rsidRDefault="00845EB7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общей культуры;</w:t>
      </w:r>
    </w:p>
    <w:p w:rsidR="00845EB7" w:rsidRDefault="00845EB7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организация содержательного досуга.</w:t>
      </w:r>
    </w:p>
    <w:p w:rsidR="00516535" w:rsidRPr="00845EB7" w:rsidRDefault="00516535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B7" w:rsidRPr="00845EB7" w:rsidRDefault="00845EB7" w:rsidP="0051653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образовательные услуги не могут быть оказаны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Лицеем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или в рамках основной образовательной деятельности (в рамках основных образовательных программ (учебных планов) и федеральных образовательных стандартов), финансируемой за счет средств соответствующего бюджета. </w:t>
      </w:r>
      <w:proofErr w:type="gramEnd"/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в соответствии с Уставом  и при наличии лицензии, разрешающей образовательную деятельность по образовательным программам, заявленным в перечне образовательных услуг, настоящим Типовым положением, другими локальными актами, регулирующими деятельность по оказанию платных дополнительных услуг.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за:  невыполнение функций, отнесенных к его компетенции; реализацию не в полном объеме образовательных программ в соответствии с учебным планом и графиком учебного процесса; качество образования;  жизнь и здоровье обучающихся, воспитанников и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работников образовательного учреждения во время образовательного процесса; нарушение прав и свобод обучающихся, воспитанников и работников образовательного учреждения;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действия, предусмотренные законодательством Российской Федерации.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 Платные дополнительные образовательные услуги могут быть оказаны  только по желанию потребителя и за рамками объемов образовательных услуг, предусмотренных федеральными образовательными стандартами.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845EB7" w:rsidRPr="00BD50C7" w:rsidRDefault="00845EB7" w:rsidP="00845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Виды платных дополнительных услуг</w:t>
      </w:r>
      <w:r w:rsidR="00BD5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5EB7" w:rsidRDefault="00845EB7" w:rsidP="00956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2.1. В </w:t>
      </w:r>
      <w:r w:rsidR="00F34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Лицее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осуществляться следующие виды платных дополнительных образовательных услуг по программа</w:t>
      </w:r>
      <w:r w:rsidR="00BD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дополнительного образования  детей следующих направлений: </w:t>
      </w:r>
    </w:p>
    <w:p w:rsidR="008C7A65" w:rsidRPr="00845EB7" w:rsidRDefault="008C7A65" w:rsidP="0095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дошкольная подготовка</w:t>
      </w:r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«Малышок»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95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-научно-технической</w:t>
      </w:r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(курсы физики, математики, информатики, черчения)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95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естественнонаучной</w:t>
      </w:r>
      <w:proofErr w:type="gramEnd"/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(химия, биология)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-художественно-эстетической</w:t>
      </w:r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(ИЗО)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социально-педагогической</w:t>
      </w:r>
      <w:proofErr w:type="gramEnd"/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(обществознание)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эколого-биологической</w:t>
      </w:r>
      <w:proofErr w:type="gramEnd"/>
      <w:r w:rsidR="0016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(биология, химия)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-военно-патриотической;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-спортивно-технической;</w:t>
      </w:r>
    </w:p>
    <w:p w:rsidR="00845EB7" w:rsidRPr="00845EB7" w:rsidRDefault="00845EB7" w:rsidP="00F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-культурологической.</w:t>
      </w:r>
      <w:r w:rsidRPr="0084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EB7" w:rsidRPr="00845EB7" w:rsidRDefault="00845EB7" w:rsidP="00F34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Предоставление  каждого вида образовательных услуг должно быть обеспечено соответствующей программой с сопутствующими реквизитами и должна быть утверждена на педагогическом совете.</w:t>
      </w:r>
    </w:p>
    <w:p w:rsidR="00845EB7" w:rsidRPr="00845EB7" w:rsidRDefault="00845EB7" w:rsidP="00F3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Основы деятельности</w:t>
      </w:r>
    </w:p>
    <w:p w:rsidR="00845EB7" w:rsidRPr="00845EB7" w:rsidRDefault="00845EB7" w:rsidP="004F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Для организации платных дополнительных образовательных услуг, </w:t>
      </w:r>
      <w:r w:rsidR="00F34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45EB7" w:rsidRPr="00845EB7" w:rsidRDefault="00845EB7" w:rsidP="004F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изучает спрос в дополнительных образовательных услугах и определяет предполагаемый контингент обучающихся;</w:t>
      </w:r>
    </w:p>
    <w:p w:rsidR="00845EB7" w:rsidRPr="00845EB7" w:rsidRDefault="00845EB7" w:rsidP="004F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создает  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</w:p>
    <w:p w:rsidR="00845EB7" w:rsidRPr="00845EB7" w:rsidRDefault="00845EB7" w:rsidP="004F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условия, договор заключается в двух экземплярах в письменной форме;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об организации работы учреждения по оказанию платных образовательных услуг</w:t>
      </w:r>
      <w:r w:rsidR="00F3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работы, учебные планы и штаты;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программы по каждому предмету, входящему в ту или иную образовательную услугу, расписание (указывает начало занятий, продолжительность, место проведения, название предмета, Ф.И.О. учителя);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договоры  со специалистами на выполнение платных образовательных услуг;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Размер платы за оказание дополнительных образовательных услуг устанавливается по соглашению сторон.</w:t>
      </w:r>
    </w:p>
    <w:p w:rsidR="00845EB7" w:rsidRPr="00845EB7" w:rsidRDefault="00845EB7" w:rsidP="00F3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образовательного процесса, их права и обязанности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Участниками образовательного процесса в учреждении являются дети, как правило, до 18 лет,  родители (законные представители) – Потребители и педагогические работники – Исполнители.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 Исполнитель обязан: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государственными образовательными стандартами;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соблюдать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утвержденные им учебный план, годовой календарный учебный график и расписание занятий;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Потребителя с учетом  его индивидуальных особенностей;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сохранить место за потребителем 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4.2.7. уведомить Заказчика о нецелесообразности оказания Потребителю 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4.2.8. использовать доход от указанной  деятельности в соответствии с уставными целями;  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(для индивидуального предпринимателя - фамилия, имя и отчество) и место нахождения (адрес) исполнителя, сведения о наличии лицензии на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порядок их предоставления;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порядок приема и требования к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по требованию потребителя предоставить для ознакомления: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муниципальн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учреждения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 телефон учредителя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договоров, в том числе об оказании платных дополнительных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</w:t>
      </w:r>
      <w:r w:rsidR="00F3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Исполнитель обязан соблюдать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календарный учебный график и расписание занятий.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обязан заключить договор при наличии возможности оказать запрашиваемую потребителем образовательную услугу.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Исполнитель имеет право: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 оказывать  платные дополнительные образовательные услуги в соответствии с действующим  законодательством, своим Уставом, настоящим Положением,  локальными актами, регулирующими связанную с этим организационную деятельность, с учетом  запросов обучающихся, с соответствующей материально-технической базой и наличием специалистов, по тем видам дополнительных услуг, которые будут предоставляться образовательным учреждением;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получать плату за предоставляемые образовательные услуги, в соответствии с договором об оказании данных услуг;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самостоятельно подбирать  квалифицированных специалистов и заключать с ними договоры  на выполнение платных образовательных услуг;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привлекать дополнительные финансовые ресурсы за счет предоставления платных дополнительных образовательных услуг;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</w:t>
      </w:r>
      <w:r w:rsidR="00F3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по оказанию дополнительных платных образовательных услуг в соответствии с программами по каждому виду образовательных услуг с соответствующими реквизитами;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4.6.7. отказать Потребителю в заключени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права в одностороннем порядке  отказаться от исполнения договора;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4.6.8. устанавливать режим занятий (работы).    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Потребитель  имеет право: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4.8.1. получить копию договора об оказании платных дополнительных образовательных услуг  муниципальными общеобразовательными учреждениями,  который заключается в письменной форме в двух экземплярах и должен содержать следующие необходимые сведения: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муниципального образовательного учреждения, - исполнителя и место его нахождения (юридический адрес);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фамилия, имя, отчество 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заказчика, реквизиты документа, </w:t>
      </w:r>
      <w:proofErr w:type="gramStart"/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proofErr w:type="gramEnd"/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перечень (виды) образовательных услуг, их стоимость и порядок оплаты;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необходимые сведения, связанные со спецификой оказываемых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4.8.2. Требовать от Исполнителя предоставления информации по  вопросам, касающимся организации и обеспечения надлежащего исполнения услуг, предусмотренных разделом 1 заключаемого 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предметам учебного плана.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4.8.3. 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4.8.4. Обращаться к работникам Исполнителя по всем вопросам деятельности  </w:t>
      </w:r>
      <w:r w:rsidR="001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 Потребитель обязан: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4.9.1.  Своевременно вносить плату за предоставленные услуги, указанные в разделе 1 настоящего договора.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4.9.2.  При поступлении Потребителя в 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процессе его обучения своевременно представлять все необходимые документы, предусмотренные уставом  </w:t>
      </w:r>
      <w:r w:rsidR="004F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4.9.3. Незамедлительно сообщать руководителю Исполнителя об изменении контактного телефона и места жительства.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4.9.4.  Извещать руководителя Исполнителя об уважительных причинах отсутствия Потребителя на занятиях.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4.9.6. Проявлять уважение к педагогам, администрации и техническому персоналу Исполнителя.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4.9.10. Для договора с участием Потребителя, не достигшего 14-летнего возраста,  обеспечить посещение Потребителем занятий согласно учебному расписанию.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4.9.11. Обязанности Потребителя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договора с Потребителем, достигшим 14-летнего возраста):  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посещать занятия, указанные в учебном расписании;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задания по подготовке к занятиям, даваемые педагогами общеобразовательного учреждения;</w:t>
      </w:r>
    </w:p>
    <w:p w:rsidR="00845EB7" w:rsidRPr="00845EB7" w:rsidRDefault="00845EB7" w:rsidP="00956D5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4.9.12.  Бережно относиться к имуществу Исполнителя.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Финансовые отношения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Потребитель  оплачивает оказываемые образовательные услуги в порядке и в сроки, указанные в договоре.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Стоимость оказываемых образовательных услуг в договоре определяется по соглашению между исполнителем и потребителем.</w:t>
      </w:r>
      <w:r w:rsidR="00BD50C7" w:rsidRPr="00BD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C7" w:rsidRPr="005B6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за оказание платных образовательных услуг устанавливается по соглашению сторон и может меняться с учетом цен на рынке услуг и инфляционных процессов.</w:t>
      </w:r>
      <w:r w:rsidR="00B6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оказание образовательных услуг, предусмотренных договором, должна быть смета. Составление такой сметы по требованию потребителя или исполнителя обязательно. В этом случае смета становится частью договора.</w:t>
      </w:r>
      <w:r w:rsidR="00B6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B6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Приложение 2</w:t>
      </w:r>
      <w:r w:rsidR="0016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средств потребителя  в целях оказания услуг, которые к платным не относятся: 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5. Доход от указанной деятельности используется образовательным учреждением в соответствии с уставными целями.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1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услуг, предусмотренных уставом учреждения.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 Привлечение </w:t>
      </w:r>
      <w:r w:rsidR="001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Лицеем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 средств, не влечет за собой снижение нормативов и (или) абсолютных размеров его финансирования за счет средств учредителя.</w:t>
      </w:r>
    </w:p>
    <w:p w:rsidR="005A69D9" w:rsidRDefault="00845EB7" w:rsidP="005A69D9">
      <w:pPr>
        <w:pStyle w:val="a4"/>
      </w:pPr>
      <w:r w:rsidRPr="00845EB7">
        <w:rPr>
          <w:color w:val="000000"/>
        </w:rPr>
        <w:lastRenderedPageBreak/>
        <w:t>5.</w:t>
      </w:r>
      <w:r w:rsidR="008C7A65">
        <w:rPr>
          <w:color w:val="000000"/>
        </w:rPr>
        <w:t>9</w:t>
      </w:r>
      <w:r w:rsidRPr="00845EB7">
        <w:rPr>
          <w:color w:val="000000"/>
        </w:rPr>
        <w:t xml:space="preserve">. Оплата за оказание платных дополнительных образовательных услуг  производится через банк и средства зачисляются на лицевой счет </w:t>
      </w:r>
      <w:r w:rsidR="004F79F5">
        <w:rPr>
          <w:color w:val="000000"/>
        </w:rPr>
        <w:t>Лицея</w:t>
      </w:r>
      <w:r w:rsidRPr="00845EB7">
        <w:rPr>
          <w:color w:val="000000"/>
        </w:rPr>
        <w:t>.</w:t>
      </w:r>
      <w:r w:rsidR="005A69D9" w:rsidRPr="005A69D9">
        <w:rPr>
          <w:sz w:val="18"/>
          <w:szCs w:val="18"/>
        </w:rPr>
        <w:t xml:space="preserve"> </w:t>
      </w:r>
    </w:p>
    <w:p w:rsidR="00BD50C7" w:rsidRDefault="005A69D9" w:rsidP="008C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7">
        <w:rPr>
          <w:rFonts w:ascii="Times New Roman" w:hAnsi="Times New Roman" w:cs="Times New Roman"/>
          <w:sz w:val="24"/>
          <w:szCs w:val="24"/>
        </w:rPr>
        <w:t>5.1</w:t>
      </w:r>
      <w:r w:rsidR="008C7A65">
        <w:rPr>
          <w:rFonts w:ascii="Times New Roman" w:hAnsi="Times New Roman" w:cs="Times New Roman"/>
          <w:sz w:val="24"/>
          <w:szCs w:val="24"/>
        </w:rPr>
        <w:t>0</w:t>
      </w:r>
      <w:r w:rsidRPr="00BD50C7">
        <w:rPr>
          <w:rFonts w:ascii="Times New Roman" w:hAnsi="Times New Roman" w:cs="Times New Roman"/>
          <w:sz w:val="24"/>
          <w:szCs w:val="24"/>
        </w:rPr>
        <w:t>.</w:t>
      </w:r>
      <w:r w:rsidRPr="005A69D9">
        <w:rPr>
          <w:sz w:val="24"/>
          <w:szCs w:val="24"/>
        </w:rPr>
        <w:t xml:space="preserve"> </w:t>
      </w:r>
      <w:r w:rsidRPr="00BD50C7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работников, занятых организацией приносящей доход деятельности, не должны превышать </w:t>
      </w:r>
      <w:r w:rsidR="008C7A65">
        <w:rPr>
          <w:rFonts w:ascii="Times New Roman" w:hAnsi="Times New Roman" w:cs="Times New Roman"/>
          <w:sz w:val="24"/>
          <w:szCs w:val="24"/>
        </w:rPr>
        <w:t>5</w:t>
      </w:r>
      <w:r w:rsidRPr="00BD50C7">
        <w:rPr>
          <w:rFonts w:ascii="Times New Roman" w:hAnsi="Times New Roman" w:cs="Times New Roman"/>
          <w:sz w:val="24"/>
          <w:szCs w:val="24"/>
        </w:rPr>
        <w:t>0% от суммы доходов, получаемых от приносящей доход деятельности, начисления на оплату труда. При этом не более 10% соответствующей части доходов может быть распределено на оплату труда работников, оказывающих содействие в приносящей доход деятельности. Оставшиеся средства направляются на оплату материальных затрат, развитие Учреждения</w:t>
      </w:r>
      <w:r w:rsidR="00BD50C7">
        <w:rPr>
          <w:rFonts w:ascii="Times New Roman" w:hAnsi="Times New Roman" w:cs="Times New Roman"/>
          <w:sz w:val="24"/>
          <w:szCs w:val="24"/>
        </w:rPr>
        <w:t xml:space="preserve"> (</w:t>
      </w:r>
      <w:r w:rsidR="00BD50C7" w:rsidRPr="00BD5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улучшения оборудования и оснащения образовательного учреждения</w:t>
      </w:r>
      <w:r w:rsidR="00BD50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7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65" w:rsidRDefault="008C7A65" w:rsidP="008C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Размер и формы доплаты руководителю лицея за организацию и контроль по осуществлению дополнительных услуг определяется Учредителем, данные расходы включаются в состав затрат.</w:t>
      </w:r>
    </w:p>
    <w:p w:rsidR="008C7A65" w:rsidRPr="00BD50C7" w:rsidRDefault="008C7A65" w:rsidP="008C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 Лицей вправе снижать цены на получение дополнительным услуг отдельных категориям получателей этих услуг за счет других внебюджетных источников финансирования. </w:t>
      </w:r>
    </w:p>
    <w:p w:rsidR="00845EB7" w:rsidRPr="00845EB7" w:rsidRDefault="00845EB7" w:rsidP="00BD50C7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исполнителя и потребителя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 договору 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 на условиях, установленных этим законодательством: за выполнение образовательной программы в установленные договором сроки; за жизнь и здоровье детей во время оказания платных дополнительных услуг в образовательном учреждении;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безопасные условия прохождения образовательного процесса; за нарушение прав и свобод обучающихся, воспитанников и работников образовательного учреждения; за соблюдение законодательства о труде и охране труда.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оказывает образовательные услуги в порядке и в сроки, определенные договором и уставом  образовательного учреждения.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соответствующего уменьшения стоимости оказанных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потребовать уменьшения стоимости образовательных услуг;</w:t>
      </w:r>
    </w:p>
    <w:p w:rsidR="00845EB7" w:rsidRPr="00845EB7" w:rsidRDefault="00845EB7" w:rsidP="004F65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расторгнуть договор.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Ответственность за организацию и предоставление платных дополнительных образовательных услуг возлагается на  директора </w:t>
      </w:r>
      <w:r w:rsidR="004F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EB7" w:rsidRPr="00845EB7" w:rsidRDefault="00845EB7" w:rsidP="00845EB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proofErr w:type="gramStart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предоставления платных дополнительных образовательных услуг, за соответствием действующему законодательству нормативных актов и приказов, выпущенных директором школы, об организации предоставления платных дополнительных образовательных услуг осуществляется органами управления образования. </w:t>
      </w:r>
    </w:p>
    <w:p w:rsidR="00B676BA" w:rsidRDefault="00845EB7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5EE" w:rsidRDefault="004F65EE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BA" w:rsidRDefault="00B676BA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F2B" w:rsidRDefault="00766F2B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BA" w:rsidRDefault="00B676BA" w:rsidP="005A69D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BA" w:rsidRDefault="00B676BA" w:rsidP="00B676B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:rsidR="00B676BA" w:rsidRPr="003534BC" w:rsidRDefault="00B676BA" w:rsidP="00B67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4BC">
        <w:rPr>
          <w:rFonts w:ascii="Times New Roman" w:hAnsi="Times New Roman" w:cs="Times New Roman"/>
          <w:sz w:val="28"/>
          <w:szCs w:val="28"/>
        </w:rPr>
        <w:t>СМЕТА</w:t>
      </w:r>
    </w:p>
    <w:p w:rsidR="00B676BA" w:rsidRPr="003534BC" w:rsidRDefault="00B676BA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BC">
        <w:rPr>
          <w:rFonts w:ascii="Times New Roman" w:hAnsi="Times New Roman" w:cs="Times New Roman"/>
          <w:sz w:val="28"/>
          <w:szCs w:val="28"/>
        </w:rPr>
        <w:t xml:space="preserve">по платным дополнительным услугам </w:t>
      </w:r>
    </w:p>
    <w:p w:rsidR="00B676BA" w:rsidRPr="003534BC" w:rsidRDefault="00B676BA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BC">
        <w:rPr>
          <w:rFonts w:ascii="Times New Roman" w:hAnsi="Times New Roman" w:cs="Times New Roman"/>
          <w:sz w:val="28"/>
          <w:szCs w:val="28"/>
        </w:rPr>
        <w:t>с  01.10.2014г. по 30.04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C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B676BA" w:rsidRDefault="00B676BA" w:rsidP="00B6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51F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(класс) = цена 1 занятия (1</w:t>
      </w:r>
      <w:r w:rsidR="0076068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* кол-во занятий в месяц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</w:rPr>
        <w:t>.)*кол-во месяцев в учебном году (6 месяцев)* кол-во обучающихся (40 человек)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= 1</w:t>
      </w:r>
      <w:r w:rsidR="0076068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*8*6*40=</w:t>
      </w:r>
      <w:r w:rsidR="00760688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0*8*6*40=</w:t>
      </w:r>
      <w:r w:rsidR="00760688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0*4*6*80=</w:t>
      </w:r>
      <w:r w:rsidR="00760688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 200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1D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0*4*6*80=</w:t>
      </w:r>
      <w:r w:rsidR="00760688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 200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= 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</w:t>
      </w:r>
      <w:r w:rsidR="007606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=</w:t>
      </w:r>
      <w:r w:rsidR="00760688">
        <w:rPr>
          <w:rFonts w:ascii="Times New Roman" w:hAnsi="Times New Roman" w:cs="Times New Roman"/>
          <w:sz w:val="24"/>
          <w:szCs w:val="24"/>
        </w:rPr>
        <w:t>48 0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0*4*6*10=2</w:t>
      </w:r>
      <w:r w:rsidR="007606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=1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0*4*6*15=</w:t>
      </w:r>
      <w:r w:rsidR="00760688">
        <w:rPr>
          <w:rFonts w:ascii="Times New Roman" w:hAnsi="Times New Roman" w:cs="Times New Roman"/>
          <w:sz w:val="24"/>
          <w:szCs w:val="24"/>
        </w:rPr>
        <w:t>36 0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0*4*6*15=</w:t>
      </w:r>
      <w:r w:rsidR="00760688">
        <w:rPr>
          <w:rFonts w:ascii="Times New Roman" w:hAnsi="Times New Roman" w:cs="Times New Roman"/>
          <w:sz w:val="24"/>
          <w:szCs w:val="24"/>
        </w:rPr>
        <w:t>36 0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 (5-8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= </w:t>
      </w:r>
      <w:r w:rsidR="007606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*4*6*350= </w:t>
      </w:r>
      <w:r w:rsidR="00760688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2A">
        <w:rPr>
          <w:rFonts w:ascii="Times New Roman" w:hAnsi="Times New Roman" w:cs="Times New Roman"/>
          <w:b/>
          <w:sz w:val="24"/>
          <w:szCs w:val="24"/>
        </w:rPr>
        <w:t>Деловой 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(по выбору) = 1</w:t>
      </w:r>
      <w:r w:rsidR="00760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0*8*6*15=</w:t>
      </w:r>
      <w:r w:rsidR="0076068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B676BA" w:rsidRDefault="00760688" w:rsidP="00B67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BA">
        <w:rPr>
          <w:rFonts w:ascii="Times New Roman" w:hAnsi="Times New Roman" w:cs="Times New Roman"/>
          <w:b/>
          <w:sz w:val="24"/>
          <w:szCs w:val="24"/>
        </w:rPr>
        <w:t>«</w:t>
      </w:r>
      <w:r w:rsidR="00B676BA" w:rsidRPr="00443B91">
        <w:rPr>
          <w:rFonts w:ascii="Times New Roman" w:hAnsi="Times New Roman" w:cs="Times New Roman"/>
          <w:b/>
          <w:sz w:val="24"/>
          <w:szCs w:val="24"/>
        </w:rPr>
        <w:t>Малышок</w:t>
      </w:r>
      <w:r w:rsidR="00B676BA">
        <w:rPr>
          <w:rFonts w:ascii="Times New Roman" w:hAnsi="Times New Roman" w:cs="Times New Roman"/>
          <w:b/>
          <w:sz w:val="24"/>
          <w:szCs w:val="24"/>
        </w:rPr>
        <w:t xml:space="preserve">» (подготовка будущих первоклассников) = </w:t>
      </w:r>
      <w:r w:rsidR="00057215">
        <w:rPr>
          <w:rFonts w:ascii="Times New Roman" w:hAnsi="Times New Roman" w:cs="Times New Roman"/>
          <w:sz w:val="24"/>
          <w:szCs w:val="24"/>
        </w:rPr>
        <w:t>6</w:t>
      </w:r>
      <w:r w:rsidR="00B676BA" w:rsidRPr="00AF0CBF">
        <w:rPr>
          <w:rFonts w:ascii="Times New Roman" w:hAnsi="Times New Roman" w:cs="Times New Roman"/>
          <w:sz w:val="24"/>
          <w:szCs w:val="24"/>
        </w:rPr>
        <w:t>0 *20*</w:t>
      </w:r>
      <w:r w:rsidR="00057215">
        <w:rPr>
          <w:rFonts w:ascii="Times New Roman" w:hAnsi="Times New Roman" w:cs="Times New Roman"/>
          <w:sz w:val="24"/>
          <w:szCs w:val="24"/>
        </w:rPr>
        <w:t>8</w:t>
      </w:r>
      <w:r w:rsidR="00B676BA" w:rsidRPr="00AF0CBF">
        <w:rPr>
          <w:rFonts w:ascii="Times New Roman" w:hAnsi="Times New Roman" w:cs="Times New Roman"/>
          <w:sz w:val="24"/>
          <w:szCs w:val="24"/>
        </w:rPr>
        <w:t>*</w:t>
      </w:r>
      <w:r w:rsidR="00057215">
        <w:rPr>
          <w:rFonts w:ascii="Times New Roman" w:hAnsi="Times New Roman" w:cs="Times New Roman"/>
          <w:sz w:val="24"/>
          <w:szCs w:val="24"/>
        </w:rPr>
        <w:t>90</w:t>
      </w:r>
      <w:r w:rsidR="00B676BA">
        <w:rPr>
          <w:rFonts w:ascii="Times New Roman" w:hAnsi="Times New Roman" w:cs="Times New Roman"/>
          <w:b/>
          <w:sz w:val="24"/>
          <w:szCs w:val="24"/>
        </w:rPr>
        <w:t>=</w:t>
      </w:r>
      <w:r w:rsidR="00057215">
        <w:rPr>
          <w:rFonts w:ascii="Times New Roman" w:hAnsi="Times New Roman" w:cs="Times New Roman"/>
          <w:sz w:val="24"/>
          <w:szCs w:val="24"/>
        </w:rPr>
        <w:t>864</w:t>
      </w:r>
      <w:r w:rsidR="00B676BA" w:rsidRPr="00443B91">
        <w:rPr>
          <w:rFonts w:ascii="Times New Roman" w:hAnsi="Times New Roman" w:cs="Times New Roman"/>
          <w:sz w:val="24"/>
          <w:szCs w:val="24"/>
        </w:rPr>
        <w:t> 000 руб</w:t>
      </w:r>
      <w:r w:rsidR="00B676BA">
        <w:rPr>
          <w:rFonts w:ascii="Times New Roman" w:hAnsi="Times New Roman" w:cs="Times New Roman"/>
          <w:b/>
          <w:sz w:val="24"/>
          <w:szCs w:val="24"/>
        </w:rPr>
        <w:t>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036">
        <w:rPr>
          <w:rFonts w:ascii="Times New Roman" w:hAnsi="Times New Roman" w:cs="Times New Roman"/>
          <w:b/>
          <w:sz w:val="24"/>
          <w:szCs w:val="24"/>
        </w:rPr>
        <w:t>Доход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60688">
        <w:rPr>
          <w:rFonts w:ascii="Times New Roman" w:hAnsi="Times New Roman" w:cs="Times New Roman"/>
          <w:b/>
          <w:sz w:val="24"/>
          <w:szCs w:val="24"/>
        </w:rPr>
        <w:t xml:space="preserve">192 000+ 192 00+192 000+192000+48 000+24 000+36 </w:t>
      </w:r>
      <w:proofErr w:type="spellStart"/>
      <w:r w:rsidR="00760688">
        <w:rPr>
          <w:rFonts w:ascii="Times New Roman" w:hAnsi="Times New Roman" w:cs="Times New Roman"/>
          <w:b/>
          <w:sz w:val="24"/>
          <w:szCs w:val="24"/>
        </w:rPr>
        <w:t>000+36</w:t>
      </w:r>
      <w:proofErr w:type="spellEnd"/>
      <w:r w:rsidR="00760688">
        <w:rPr>
          <w:rFonts w:ascii="Times New Roman" w:hAnsi="Times New Roman" w:cs="Times New Roman"/>
          <w:b/>
          <w:sz w:val="24"/>
          <w:szCs w:val="24"/>
        </w:rPr>
        <w:t xml:space="preserve"> 000+840 000+72 000+864000= </w:t>
      </w:r>
      <w:r w:rsidR="006D52D6">
        <w:rPr>
          <w:rFonts w:ascii="Times New Roman" w:hAnsi="Times New Roman" w:cs="Times New Roman"/>
          <w:b/>
          <w:sz w:val="24"/>
          <w:szCs w:val="24"/>
        </w:rPr>
        <w:t>2 688 000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676BA" w:rsidRDefault="00B676BA" w:rsidP="00B67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215" w:rsidRDefault="0005721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A35" w:rsidRDefault="00C67A3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5EE" w:rsidRDefault="004F65EE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5EE" w:rsidRDefault="004F65EE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5EE" w:rsidRDefault="004F65EE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5EE" w:rsidRDefault="004F65EE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5EE" w:rsidRDefault="004F65EE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A35" w:rsidRDefault="00C67A3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A35" w:rsidRDefault="00C67A35" w:rsidP="00B67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6BA" w:rsidRPr="00057215" w:rsidRDefault="00057215" w:rsidP="00B6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215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B676BA" w:rsidRPr="000572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76BA" w:rsidRPr="003534BC" w:rsidRDefault="00F00F32" w:rsidP="00B67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стоимости 1 занятия</w:t>
      </w:r>
    </w:p>
    <w:p w:rsidR="00B676BA" w:rsidRPr="003534BC" w:rsidRDefault="00B676BA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4BC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534BC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34BC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B676BA" w:rsidRDefault="00B676BA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BC">
        <w:rPr>
          <w:rFonts w:ascii="Times New Roman" w:hAnsi="Times New Roman" w:cs="Times New Roman"/>
          <w:sz w:val="28"/>
          <w:szCs w:val="28"/>
        </w:rPr>
        <w:t>с  01.10.2014г. по 30.04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C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C67A35" w:rsidRDefault="00C67A35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A35" w:rsidRDefault="00C67A35" w:rsidP="00B6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189" w:type="dxa"/>
        <w:tblLook w:val="04A0"/>
      </w:tblPr>
      <w:tblGrid>
        <w:gridCol w:w="2269"/>
        <w:gridCol w:w="1747"/>
        <w:gridCol w:w="2210"/>
        <w:gridCol w:w="2813"/>
      </w:tblGrid>
      <w:tr w:rsidR="00C67A35" w:rsidTr="004F65EE">
        <w:tc>
          <w:tcPr>
            <w:tcW w:w="2269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7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0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занятия (рублей)</w:t>
            </w:r>
          </w:p>
        </w:tc>
        <w:tc>
          <w:tcPr>
            <w:tcW w:w="2813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комплектования детей</w:t>
            </w:r>
          </w:p>
        </w:tc>
      </w:tr>
      <w:tr w:rsidR="00C67A35" w:rsidTr="004F65EE">
        <w:tc>
          <w:tcPr>
            <w:tcW w:w="2269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7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10" w:type="dxa"/>
          </w:tcPr>
          <w:p w:rsidR="00C67A35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C67A35" w:rsidRDefault="00C67A35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167FF3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7" w:type="dxa"/>
          </w:tcPr>
          <w:p w:rsidR="006D52D6" w:rsidRDefault="006D52D6" w:rsidP="00B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английский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6D52D6" w:rsidTr="004F65EE">
        <w:tc>
          <w:tcPr>
            <w:tcW w:w="2269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747" w:type="dxa"/>
          </w:tcPr>
          <w:p w:rsidR="006D52D6" w:rsidRDefault="006D52D6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10" w:type="dxa"/>
          </w:tcPr>
          <w:p w:rsidR="006D52D6" w:rsidRDefault="006D52D6" w:rsidP="006D52D6">
            <w:pPr>
              <w:jc w:val="center"/>
            </w:pPr>
            <w:r w:rsidRPr="00FA3F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3" w:type="dxa"/>
          </w:tcPr>
          <w:p w:rsidR="006D52D6" w:rsidRPr="005B1747" w:rsidRDefault="006D52D6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чел.</w:t>
            </w:r>
          </w:p>
        </w:tc>
      </w:tr>
      <w:tr w:rsidR="00872D42" w:rsidTr="004F65EE">
        <w:tc>
          <w:tcPr>
            <w:tcW w:w="2269" w:type="dxa"/>
          </w:tcPr>
          <w:p w:rsidR="00872D42" w:rsidRDefault="00872D42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«Малышок»</w:t>
            </w:r>
          </w:p>
        </w:tc>
        <w:tc>
          <w:tcPr>
            <w:tcW w:w="1747" w:type="dxa"/>
          </w:tcPr>
          <w:p w:rsidR="00872D42" w:rsidRDefault="00872D42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210" w:type="dxa"/>
          </w:tcPr>
          <w:p w:rsidR="00872D42" w:rsidRDefault="00872D42" w:rsidP="0053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13" w:type="dxa"/>
          </w:tcPr>
          <w:p w:rsidR="00872D42" w:rsidRPr="005B1747" w:rsidRDefault="00872D42" w:rsidP="00C6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чел.</w:t>
            </w:r>
          </w:p>
        </w:tc>
      </w:tr>
    </w:tbl>
    <w:p w:rsidR="00F00F32" w:rsidRPr="003534BC" w:rsidRDefault="00F00F32" w:rsidP="00F3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0F32" w:rsidRPr="003534BC" w:rsidSect="00BD50C7">
      <w:footerReference w:type="default" r:id="rId9"/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A5" w:rsidRDefault="002F2DA5" w:rsidP="006A7B4C">
      <w:pPr>
        <w:spacing w:after="0" w:line="240" w:lineRule="auto"/>
      </w:pPr>
      <w:r>
        <w:separator/>
      </w:r>
    </w:p>
  </w:endnote>
  <w:endnote w:type="continuationSeparator" w:id="0">
    <w:p w:rsidR="002F2DA5" w:rsidRDefault="002F2DA5" w:rsidP="006A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735"/>
      <w:docPartObj>
        <w:docPartGallery w:val="Page Numbers (Bottom of Page)"/>
        <w:docPartUnique/>
      </w:docPartObj>
    </w:sdtPr>
    <w:sdtContent>
      <w:p w:rsidR="006A7B4C" w:rsidRDefault="00694BAB">
        <w:pPr>
          <w:pStyle w:val="aa"/>
          <w:jc w:val="right"/>
        </w:pPr>
        <w:fldSimple w:instr=" PAGE   \* MERGEFORMAT ">
          <w:r w:rsidR="000F77A8">
            <w:rPr>
              <w:noProof/>
            </w:rPr>
            <w:t>2</w:t>
          </w:r>
        </w:fldSimple>
      </w:p>
    </w:sdtContent>
  </w:sdt>
  <w:p w:rsidR="006A7B4C" w:rsidRDefault="006A7B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A5" w:rsidRDefault="002F2DA5" w:rsidP="006A7B4C">
      <w:pPr>
        <w:spacing w:after="0" w:line="240" w:lineRule="auto"/>
      </w:pPr>
      <w:r>
        <w:separator/>
      </w:r>
    </w:p>
  </w:footnote>
  <w:footnote w:type="continuationSeparator" w:id="0">
    <w:p w:rsidR="002F2DA5" w:rsidRDefault="002F2DA5" w:rsidP="006A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092"/>
    <w:multiLevelType w:val="multilevel"/>
    <w:tmpl w:val="269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42EF"/>
    <w:multiLevelType w:val="multilevel"/>
    <w:tmpl w:val="0B8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329C9"/>
    <w:multiLevelType w:val="multilevel"/>
    <w:tmpl w:val="65B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F1EB6"/>
    <w:multiLevelType w:val="multilevel"/>
    <w:tmpl w:val="EBD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1197F"/>
    <w:multiLevelType w:val="hybridMultilevel"/>
    <w:tmpl w:val="A22E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2FD6"/>
    <w:multiLevelType w:val="multilevel"/>
    <w:tmpl w:val="A87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418EF"/>
    <w:multiLevelType w:val="hybridMultilevel"/>
    <w:tmpl w:val="9134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B7"/>
    <w:rsid w:val="00007DA5"/>
    <w:rsid w:val="000529B6"/>
    <w:rsid w:val="00057215"/>
    <w:rsid w:val="0007207E"/>
    <w:rsid w:val="000F77A8"/>
    <w:rsid w:val="00141F87"/>
    <w:rsid w:val="00143250"/>
    <w:rsid w:val="00146870"/>
    <w:rsid w:val="00161207"/>
    <w:rsid w:val="001A065F"/>
    <w:rsid w:val="001E5B8E"/>
    <w:rsid w:val="0021665F"/>
    <w:rsid w:val="002712D5"/>
    <w:rsid w:val="002E5105"/>
    <w:rsid w:val="002F2DA5"/>
    <w:rsid w:val="00350DB3"/>
    <w:rsid w:val="00380262"/>
    <w:rsid w:val="003F59FD"/>
    <w:rsid w:val="00425291"/>
    <w:rsid w:val="00477731"/>
    <w:rsid w:val="004F65EE"/>
    <w:rsid w:val="004F79F5"/>
    <w:rsid w:val="00516535"/>
    <w:rsid w:val="005A69D9"/>
    <w:rsid w:val="005B61E1"/>
    <w:rsid w:val="005E60FB"/>
    <w:rsid w:val="00622C6D"/>
    <w:rsid w:val="00626BFC"/>
    <w:rsid w:val="00694BAB"/>
    <w:rsid w:val="006A7B4C"/>
    <w:rsid w:val="006B4CA9"/>
    <w:rsid w:val="006D52D6"/>
    <w:rsid w:val="00760688"/>
    <w:rsid w:val="00766F2B"/>
    <w:rsid w:val="00845EB7"/>
    <w:rsid w:val="00872D42"/>
    <w:rsid w:val="008B10C1"/>
    <w:rsid w:val="008C7A65"/>
    <w:rsid w:val="008E3C6C"/>
    <w:rsid w:val="009141D8"/>
    <w:rsid w:val="00956D5A"/>
    <w:rsid w:val="009769E0"/>
    <w:rsid w:val="0098115A"/>
    <w:rsid w:val="00A01B28"/>
    <w:rsid w:val="00A16B2D"/>
    <w:rsid w:val="00A7492C"/>
    <w:rsid w:val="00AD4524"/>
    <w:rsid w:val="00AF530A"/>
    <w:rsid w:val="00B46BEE"/>
    <w:rsid w:val="00B676BA"/>
    <w:rsid w:val="00B950D5"/>
    <w:rsid w:val="00BD50C7"/>
    <w:rsid w:val="00C67A35"/>
    <w:rsid w:val="00CA0EA5"/>
    <w:rsid w:val="00CB35EF"/>
    <w:rsid w:val="00E57163"/>
    <w:rsid w:val="00E67244"/>
    <w:rsid w:val="00E822A8"/>
    <w:rsid w:val="00F00F32"/>
    <w:rsid w:val="00F3425C"/>
    <w:rsid w:val="00F355FB"/>
    <w:rsid w:val="00F40180"/>
    <w:rsid w:val="00F4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A"/>
  </w:style>
  <w:style w:type="paragraph" w:styleId="1">
    <w:name w:val="heading 1"/>
    <w:basedOn w:val="a"/>
    <w:next w:val="a"/>
    <w:link w:val="10"/>
    <w:uiPriority w:val="9"/>
    <w:qFormat/>
    <w:rsid w:val="00CB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EB7"/>
    <w:rPr>
      <w:b/>
      <w:bCs/>
    </w:rPr>
  </w:style>
  <w:style w:type="paragraph" w:customStyle="1" w:styleId="heading">
    <w:name w:val="heading"/>
    <w:basedOn w:val="a"/>
    <w:rsid w:val="0084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4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4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4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84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61E1"/>
  </w:style>
  <w:style w:type="character" w:customStyle="1" w:styleId="modifydate">
    <w:name w:val="modifydate"/>
    <w:basedOn w:val="a0"/>
    <w:rsid w:val="005B61E1"/>
  </w:style>
  <w:style w:type="character" w:customStyle="1" w:styleId="articleseparator">
    <w:name w:val="article_separator"/>
    <w:basedOn w:val="a0"/>
    <w:rsid w:val="005B61E1"/>
  </w:style>
  <w:style w:type="character" w:customStyle="1" w:styleId="blk">
    <w:name w:val="blk"/>
    <w:basedOn w:val="a0"/>
    <w:rsid w:val="003F59FD"/>
  </w:style>
  <w:style w:type="paragraph" w:styleId="a6">
    <w:name w:val="List Paragraph"/>
    <w:basedOn w:val="a"/>
    <w:uiPriority w:val="34"/>
    <w:qFormat/>
    <w:rsid w:val="00B676BA"/>
    <w:pPr>
      <w:ind w:left="720"/>
      <w:contextualSpacing/>
    </w:pPr>
  </w:style>
  <w:style w:type="table" w:styleId="a7">
    <w:name w:val="Table Grid"/>
    <w:basedOn w:val="a1"/>
    <w:uiPriority w:val="59"/>
    <w:rsid w:val="00F0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A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B4C"/>
  </w:style>
  <w:style w:type="paragraph" w:styleId="aa">
    <w:name w:val="footer"/>
    <w:basedOn w:val="a"/>
    <w:link w:val="ab"/>
    <w:uiPriority w:val="99"/>
    <w:unhideWhenUsed/>
    <w:rsid w:val="006A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B4C"/>
  </w:style>
  <w:style w:type="character" w:customStyle="1" w:styleId="10">
    <w:name w:val="Заголовок 1 Знак"/>
    <w:basedOn w:val="a0"/>
    <w:link w:val="1"/>
    <w:uiPriority w:val="9"/>
    <w:rsid w:val="00CB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2E6A-DFC1-4A7B-A455-3C2340B2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secr</cp:lastModifiedBy>
  <cp:revision>26</cp:revision>
  <cp:lastPrinted>2015-04-03T08:09:00Z</cp:lastPrinted>
  <dcterms:created xsi:type="dcterms:W3CDTF">2013-10-28T05:00:00Z</dcterms:created>
  <dcterms:modified xsi:type="dcterms:W3CDTF">2015-04-03T10:09:00Z</dcterms:modified>
</cp:coreProperties>
</file>